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EE9F2" w14:textId="1AC58EB7" w:rsidR="00615B21" w:rsidRPr="00615B21" w:rsidRDefault="00615B21" w:rsidP="00615B2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屏東縣</w:t>
      </w:r>
      <w:r>
        <w:rPr>
          <w:rFonts w:ascii="Times New Roman" w:eastAsia="標楷體" w:hAnsi="Times New Roman" w:cs="Times New Roman"/>
          <w:sz w:val="28"/>
          <w:szCs w:val="28"/>
        </w:rPr>
        <w:t>鹽洲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小學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校園行動載具使用管理規範</w:t>
      </w:r>
    </w:p>
    <w:p w14:paraId="5DE1D901" w14:textId="77777777" w:rsidR="00615B21" w:rsidRPr="00615B21" w:rsidRDefault="00615B21" w:rsidP="00615B21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109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</w:rPr>
        <w:t>8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Pr="00615B21">
        <w:rPr>
          <w:rFonts w:ascii="Times New Roman" w:eastAsia="標楷體" w:hAnsi="Times New Roman" w:cs="Times New Roman"/>
          <w:sz w:val="28"/>
          <w:szCs w:val="28"/>
        </w:rPr>
        <w:t>31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日校務會議通過</w:t>
      </w:r>
    </w:p>
    <w:p w14:paraId="3C4EF160" w14:textId="4445DBF6" w:rsidR="00615B21" w:rsidRPr="00615B21" w:rsidRDefault="00615B21" w:rsidP="00615B21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113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="00A6310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="00A63100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日臨時校務會議修訂</w:t>
      </w:r>
    </w:p>
    <w:p w14:paraId="3029AE8E" w14:textId="77777777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依據：</w:t>
      </w:r>
    </w:p>
    <w:p w14:paraId="2F04FB2C" w14:textId="77777777" w:rsidR="00615B21" w:rsidRPr="00615B21" w:rsidRDefault="00615B21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100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</w:rPr>
        <w:t>9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Pr="00615B21">
        <w:rPr>
          <w:rFonts w:ascii="Times New Roman" w:eastAsia="標楷體" w:hAnsi="Times New Roman" w:cs="Times New Roman"/>
          <w:sz w:val="28"/>
          <w:szCs w:val="28"/>
        </w:rPr>
        <w:t>6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臺環字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第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1000153196B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號函訂定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公布「校園攜帶行動電話使用規範原則」。</w:t>
      </w:r>
    </w:p>
    <w:p w14:paraId="2971CAB2" w14:textId="77777777" w:rsidR="00615B21" w:rsidRPr="00615B21" w:rsidRDefault="00615B21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615B21">
        <w:rPr>
          <w:rFonts w:ascii="Times New Roman" w:eastAsia="標楷體" w:hAnsi="Times New Roman" w:cs="Times New Roman"/>
          <w:sz w:val="28"/>
          <w:szCs w:val="28"/>
        </w:rPr>
        <w:t>96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</w:rPr>
        <w:t>6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Pr="00615B21">
        <w:rPr>
          <w:rFonts w:ascii="Times New Roman" w:eastAsia="標楷體" w:hAnsi="Times New Roman" w:cs="Times New Roman"/>
          <w:sz w:val="28"/>
          <w:szCs w:val="28"/>
        </w:rPr>
        <w:t>22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教育部台訓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（一）字第</w:t>
      </w:r>
      <w:r w:rsidRPr="00615B21">
        <w:rPr>
          <w:rFonts w:ascii="Times New Roman" w:eastAsia="標楷體" w:hAnsi="Times New Roman" w:cs="Times New Roman"/>
          <w:sz w:val="28"/>
          <w:szCs w:val="28"/>
        </w:rPr>
        <w:t>0960093909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號函修正「學校訂定教師輔導與管教學生辦法注意事項」。</w:t>
      </w:r>
    </w:p>
    <w:p w14:paraId="4D3E7180" w14:textId="15CDCFC4" w:rsidR="00615B21" w:rsidRPr="00615B21" w:rsidRDefault="00615B21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屏東縣政府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108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</w:rPr>
        <w:t>7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18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日屏府教學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字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第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10822264800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號函訂定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「學校行動載具使用管理規範」。</w:t>
      </w:r>
    </w:p>
    <w:p w14:paraId="61FBC413" w14:textId="77777777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實施目標：</w:t>
      </w:r>
    </w:p>
    <w:p w14:paraId="1AB04CEA" w14:textId="7ED08E58" w:rsidR="00615B21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維護校園秩序和學習環境：確保學生在校園內使用行動載具時不干擾他人的學習和活動，促進學習成效和學</w:t>
      </w:r>
      <w:r>
        <w:rPr>
          <w:rFonts w:ascii="Times New Roman" w:eastAsia="標楷體" w:hAnsi="Times New Roman" w:cs="Times New Roman" w:hint="eastAsia"/>
          <w:sz w:val="28"/>
          <w:szCs w:val="28"/>
        </w:rPr>
        <w:t>習</w:t>
      </w: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氛圍的提升。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6D6B8AC" w14:textId="21F1B3D1" w:rsidR="00615B21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加強校園資訊安全：建立相應的資訊安全措施，包括防止非授權訪問校園網絡、禁止非法下載和分享敏感資訊等，保障校園資訊系統和數據的安全。</w:t>
      </w:r>
    </w:p>
    <w:p w14:paraId="0FC134FA" w14:textId="1C9A587B" w:rsid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培養學生數位公民意識：提供教育和培訓，加強學生對數位世界的認識和理解，培養良好的網絡行為和數位倫理觀念。</w:t>
      </w:r>
    </w:p>
    <w:p w14:paraId="27FF4141" w14:textId="7FA0E957" w:rsidR="00633E00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監督和執行規範：建立有效的監督機制，確保校園行動載具使用規範得到遵守和執行，並對違規行為進行相應的處理和紀律教育。</w:t>
      </w:r>
    </w:p>
    <w:p w14:paraId="021A08C1" w14:textId="4ABA8BF0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lastRenderedPageBreak/>
        <w:t>實施對象：本校全體學生</w:t>
      </w:r>
    </w:p>
    <w:p w14:paraId="10F7AECB" w14:textId="77777777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實施原則：</w:t>
      </w:r>
    </w:p>
    <w:p w14:paraId="1CA03895" w14:textId="2EE27CCA" w:rsidR="00615B21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學生如需攜帶行動載具到校，必須經由家長同意（附件一），並僅在必要時使用行動載具與家長聯繫。同時，建議學生多運用公用電話，並準備零錢和電話卡。</w:t>
      </w:r>
    </w:p>
    <w:p w14:paraId="0C819E2F" w14:textId="6E0C86C9" w:rsidR="00633E00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學生在進入校園時，應將行動載具關機後交由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主任統一保管。</w:t>
      </w:r>
    </w:p>
    <w:p w14:paraId="12062B78" w14:textId="683E201C" w:rsidR="00615B21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在上課</w:t>
      </w:r>
      <w:proofErr w:type="gramStart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期間（</w:t>
      </w:r>
      <w:proofErr w:type="gramEnd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包括課後照顧班、扶助教學班、課外社團以及寒暑假營隊和戶外教育等活動），學生若遇到臨時或緊急狀況，或有特殊需求，需向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處說明使用理由，經同意後方可開機使用行動載具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A481121" w14:textId="1F5FFC5B" w:rsidR="00615B21" w:rsidRPr="00615B21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行動</w:t>
      </w:r>
      <w:proofErr w:type="gramStart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載具僅限</w:t>
      </w:r>
      <w:proofErr w:type="gramEnd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學生與父母通話聯繫，其他功能在校內禁止使用。學生不得攜帶行動載具充電器到學校使用。</w:t>
      </w:r>
    </w:p>
    <w:p w14:paraId="4E1AB14D" w14:textId="77777777" w:rsidR="00633E00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為了確保學生的行走安全，禁止學生在行走時使用行動載具（包括在老師允許下撥打行動電話）、聆聽</w:t>
      </w:r>
      <w:proofErr w:type="gramStart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音樂或戴耳機</w:t>
      </w:r>
      <w:proofErr w:type="gramEnd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等行為，以避免發生危險。</w:t>
      </w:r>
    </w:p>
    <w:p w14:paraId="144EBE6A" w14:textId="77777777" w:rsidR="00633E00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學校將透過機會教育加強宣導學生正確使用行動載具的禮儀，提升學生使用人應有的禮儀規範。</w:t>
      </w:r>
    </w:p>
    <w:p w14:paraId="45900432" w14:textId="77777777" w:rsidR="00633E00" w:rsidRDefault="00633E00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禁止相互借用行動載具或傳送不實訊息，尊重他人權益和校園和諧倫理。</w:t>
      </w:r>
    </w:p>
    <w:p w14:paraId="1D816EA5" w14:textId="77777777" w:rsidR="00633E00" w:rsidRDefault="00633E00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33E00">
        <w:rPr>
          <w:rFonts w:ascii="Times New Roman" w:eastAsia="標楷體" w:hAnsi="Times New Roman" w:cs="Times New Roman" w:hint="eastAsia"/>
          <w:sz w:val="28"/>
          <w:szCs w:val="28"/>
        </w:rPr>
        <w:t>基於不妨礙學生的學習專注，禁止學生攜帶平板電腦到校。各班教室均配備</w:t>
      </w:r>
      <w:proofErr w:type="gramStart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一臺</w:t>
      </w:r>
      <w:proofErr w:type="gramEnd"/>
      <w:r w:rsidRPr="00633E00">
        <w:rPr>
          <w:rFonts w:ascii="Times New Roman" w:eastAsia="標楷體" w:hAnsi="Times New Roman" w:cs="Times New Roman" w:hint="eastAsia"/>
          <w:sz w:val="28"/>
          <w:szCs w:val="28"/>
        </w:rPr>
        <w:t>電腦供查詢及教學使用。</w:t>
      </w:r>
    </w:p>
    <w:p w14:paraId="01E53AFF" w14:textId="31D04204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lastRenderedPageBreak/>
        <w:t>違規處置：</w:t>
      </w:r>
    </w:p>
    <w:p w14:paraId="75C6795B" w14:textId="77777777" w:rsidR="00615B21" w:rsidRPr="00615B21" w:rsidRDefault="00615B21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老師發現學生違規使用行動載具，得予暫時交付學校保管，於無妨害學習或教學之虞時歸還學生。學校或老師暫時保管行動載具時，需簽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保管及歸還紀錄</w:t>
      </w:r>
      <w:r w:rsidRPr="00615B21">
        <w:rPr>
          <w:rFonts w:ascii="Times New Roman" w:eastAsia="標楷體" w:hAnsi="Times New Roman" w:cs="Times New Roman"/>
          <w:sz w:val="28"/>
          <w:szCs w:val="28"/>
        </w:rPr>
        <w:t>(</w:t>
      </w:r>
      <w:r w:rsidRPr="00615B21">
        <w:rPr>
          <w:rFonts w:ascii="Times New Roman" w:eastAsia="標楷體" w:hAnsi="Times New Roman" w:cs="Times New Roman"/>
          <w:sz w:val="28"/>
          <w:szCs w:val="28"/>
        </w:rPr>
        <w:t>附件二</w:t>
      </w:r>
      <w:r w:rsidRPr="00615B21">
        <w:rPr>
          <w:rFonts w:ascii="Times New Roman" w:eastAsia="標楷體" w:hAnsi="Times New Roman" w:cs="Times New Roman"/>
          <w:sz w:val="28"/>
          <w:szCs w:val="28"/>
        </w:rPr>
        <w:t>)</w:t>
      </w:r>
      <w:r w:rsidRPr="00615B21">
        <w:rPr>
          <w:rFonts w:ascii="Times New Roman" w:eastAsia="標楷體" w:hAnsi="Times New Roman" w:cs="Times New Roman"/>
          <w:sz w:val="28"/>
          <w:szCs w:val="28"/>
        </w:rPr>
        <w:t>，未經學生父母之同意，學校相關人員不得侵犯學生隱私權之保障。</w:t>
      </w:r>
    </w:p>
    <w:p w14:paraId="5799BD7A" w14:textId="48F8A101" w:rsidR="00615B21" w:rsidRDefault="00615B21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如未遵照規定，由導師依本規定處理及通知家長，情節嚴重者報請</w:t>
      </w:r>
      <w:r w:rsidR="00C1490B"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處進行處理。</w:t>
      </w:r>
    </w:p>
    <w:p w14:paraId="5825AB70" w14:textId="3ED962B0" w:rsidR="00C1490B" w:rsidRPr="00615B21" w:rsidRDefault="00C1490B" w:rsidP="00615B21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490B">
        <w:rPr>
          <w:rFonts w:ascii="Times New Roman" w:eastAsia="標楷體" w:hAnsi="Times New Roman" w:cs="Times New Roman" w:hint="eastAsia"/>
          <w:sz w:val="28"/>
          <w:szCs w:val="28"/>
        </w:rPr>
        <w:t>若學生在使用行動載具時造成他人或學校財產損失，學生及其家長需負起賠償責任。學生違規使用行動載具所造成的損失，由學生及其家長負責賠償。學校保留追究學生及其家長的法律責任的權利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358AB46" w14:textId="7A18315F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本規範悉依教育主管機關規定訂定，如有未盡事宜或另頒新規範時，得依教育主管機關規定補充規範之。</w:t>
      </w:r>
    </w:p>
    <w:p w14:paraId="7A4CADB4" w14:textId="4A4EC113" w:rsidR="00615B21" w:rsidRPr="00615B21" w:rsidRDefault="00615B21" w:rsidP="00615B2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本規範經校方、家長及學生代表會議討論定案後，呈請校長核定後施行之，修正時亦同。</w:t>
      </w:r>
    </w:p>
    <w:p w14:paraId="6AB0C3D4" w14:textId="64DA0CC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教導主任：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校長：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ab/>
      </w:r>
    </w:p>
    <w:p w14:paraId="6DF5E8D7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278532AA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ECA02D7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27294BBD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1E73308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019B93AA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703DFD39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ADCB003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6DFD1C2" w14:textId="77777777" w:rsid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507E56F9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A559C85" w14:textId="3FBD0165" w:rsidR="00615B21" w:rsidRPr="00615B21" w:rsidRDefault="00C1490B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【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附件一</w:t>
      </w:r>
      <w:r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p w14:paraId="6162617F" w14:textId="7221ED64" w:rsidR="00615B21" w:rsidRPr="00615B21" w:rsidRDefault="00615B21" w:rsidP="00615B2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屏東縣</w:t>
      </w:r>
      <w:r>
        <w:rPr>
          <w:rFonts w:ascii="Times New Roman" w:eastAsia="標楷體" w:hAnsi="Times New Roman" w:cs="Times New Roman"/>
          <w:sz w:val="28"/>
          <w:szCs w:val="28"/>
        </w:rPr>
        <w:t>鹽洲國小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攜帶行動載具到校使用家長同意書</w:t>
      </w:r>
    </w:p>
    <w:p w14:paraId="16433468" w14:textId="50744C83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本人（家長）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茲同意子弟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班</w:t>
      </w:r>
    </w:p>
    <w:p w14:paraId="2B3E4982" w14:textId="7726728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姓名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因（請說明）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________________________________</w:t>
      </w:r>
    </w:p>
    <w:p w14:paraId="0F96BDE5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，必須攜帶行動載具到校，申請攜帶之行動載具資料如下：</w:t>
      </w:r>
    </w:p>
    <w:p w14:paraId="24FFC07A" w14:textId="14D66435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1.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行動載具：廠牌－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型號－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行動載具</w:t>
      </w:r>
    </w:p>
    <w:p w14:paraId="0287CA56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號碼－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</w:t>
      </w:r>
    </w:p>
    <w:p w14:paraId="2E69F9B2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並願確實遵守學校規定：</w:t>
      </w:r>
    </w:p>
    <w:p w14:paraId="468424ED" w14:textId="4211F0A4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一、為維護校園紀律，尊重他人權益，學生應正確使用行動載具，避免妨害他人隱私、自由及財產等相關權益。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E3EB62" w14:textId="294E2894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二、學生於上課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期間含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課後照顧班、扶助教學班、課外社團及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寒暑假營隊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、戶外教育等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，均關機後直接交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處統一保管。遇臨時或緊急狀況以及特殊需求時，得向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處說明使用理由，經同意後方能開機使用。</w:t>
      </w:r>
    </w:p>
    <w:p w14:paraId="7BAA5EB6" w14:textId="1470FA12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、學生如使用行動載具，以撥打、接聽及親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子間互傳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簡訊功能為主，其他功能皆禁止在校使用，亦不得攜帶行動載具充電器至學校使用。如未遵照規定，由導師依班級規定處理，或經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處通知家長後，由學生至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處領回。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4B5BE0E" w14:textId="2EB66432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、學生如使用行動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載具過久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，教師得予以詢問瞭解。如發現異常狀況，老師應立即與學生父母聯繫，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於掌握學生狀況。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C316F03" w14:textId="5DEFCAD8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、為維護學生行走時的安全，禁止邊走邊使用行動載具〈包括經老師允許下撥打行動電話〉，聽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音樂或戴耳機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等行為，以避免發生危險。</w:t>
      </w:r>
    </w:p>
    <w:p w14:paraId="1436FEAD" w14:textId="604B8251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六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、老師發現學生違規使用行動載具，得予暫時交付學校保管，於無妨害學習或教學之虞時歸還學生。學校或老師暫時保管行動載具時，需簽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保管及歸還紀錄，未經學生父母之同意，學校相關人員不得侵犯學生隱私權之保障。如未遵照規定，由導師依本規定處理及通知家長，情節嚴重者報請</w:t>
      </w:r>
      <w:r w:rsidR="002C7622">
        <w:rPr>
          <w:rFonts w:ascii="Times New Roman" w:eastAsia="標楷體" w:hAnsi="Times New Roman" w:cs="Times New Roman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處進行處理。</w:t>
      </w:r>
    </w:p>
    <w:p w14:paraId="1CD4EA13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本人已詳讀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以上資料，並願意及配合讓子女確實遵守，子女若有違規願依相關規定處理。</w:t>
      </w:r>
    </w:p>
    <w:p w14:paraId="2F24895C" w14:textId="1D7CDC20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家長簽名：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>訓導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組長：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27B65994" w14:textId="525BB15E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家長電話：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1047C2"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3098D977" w14:textId="77777777" w:rsidR="001047C2" w:rsidRDefault="00615B21" w:rsidP="001047C2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級任導師：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校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15B21">
        <w:rPr>
          <w:rFonts w:ascii="Times New Roman" w:eastAsia="標楷體" w:hAnsi="Times New Roman" w:cs="Times New Roman"/>
          <w:sz w:val="28"/>
          <w:szCs w:val="28"/>
        </w:rPr>
        <w:t>長：</w:t>
      </w:r>
      <w:r w:rsidR="001047C2"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68866DCE" w14:textId="77777777" w:rsidR="001047C2" w:rsidRDefault="001047C2" w:rsidP="001047C2">
      <w:pPr>
        <w:rPr>
          <w:rFonts w:ascii="Times New Roman" w:eastAsia="標楷體" w:hAnsi="Times New Roman" w:cs="Times New Roman"/>
          <w:sz w:val="28"/>
          <w:szCs w:val="28"/>
        </w:rPr>
      </w:pPr>
    </w:p>
    <w:p w14:paraId="5A19CDE8" w14:textId="0EC82DFC" w:rsidR="00615B21" w:rsidRPr="00615B21" w:rsidRDefault="00615B21" w:rsidP="001047C2">
      <w:pPr>
        <w:pBdr>
          <w:bottom w:val="single" w:sz="6" w:space="1" w:color="auto"/>
        </w:pBd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022435C7" w14:textId="77777777" w:rsidR="001047C2" w:rsidRPr="00615B21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4458885" w14:textId="14D009EF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申請辦法：本校學生如需攜帶個人行動載具到校，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均需先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向導師提出申請，有特殊需求者亦請於同意書中說明。申請手續為：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填寫此張「家長同意書」。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>2.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經導師及學校核章登記後，始可攜帶同意書中登記之行動載具到校。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81DB4A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FC3D70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0836B97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797E1D93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B35E8FD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76A91C1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649B6D3E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FAB602B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00E508BA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3F25E661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A9302F9" w14:textId="7010057D" w:rsidR="00615B21" w:rsidRDefault="00C1490B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【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附件二</w:t>
      </w:r>
      <w:r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p w14:paraId="2E8BB4AE" w14:textId="41E4D7F2" w:rsidR="001047C2" w:rsidRPr="00615B21" w:rsidRDefault="001047C2" w:rsidP="001047C2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屏東縣</w:t>
      </w:r>
      <w:r>
        <w:rPr>
          <w:rFonts w:ascii="Times New Roman" w:eastAsia="標楷體" w:hAnsi="Times New Roman" w:cs="Times New Roman" w:hint="eastAsia"/>
          <w:sz w:val="28"/>
          <w:szCs w:val="28"/>
        </w:rPr>
        <w:t>鹽洲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國小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學生攜帶行動載具到校使用保管登記、領回紀錄單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250"/>
        <w:gridCol w:w="1672"/>
        <w:gridCol w:w="1672"/>
        <w:gridCol w:w="1672"/>
        <w:gridCol w:w="1672"/>
      </w:tblGrid>
      <w:tr w:rsidR="001047C2" w:rsidRPr="00615B21" w14:paraId="269AEF62" w14:textId="77777777" w:rsidTr="00CD1E77">
        <w:trPr>
          <w:trHeight w:val="773"/>
          <w:jc w:val="center"/>
        </w:trPr>
        <w:tc>
          <w:tcPr>
            <w:tcW w:w="817" w:type="dxa"/>
          </w:tcPr>
          <w:p w14:paraId="04E5EE31" w14:textId="303E472D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992" w:type="dxa"/>
          </w:tcPr>
          <w:p w14:paraId="03EF7837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1250" w:type="dxa"/>
          </w:tcPr>
          <w:p w14:paraId="14E3821E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72" w:type="dxa"/>
          </w:tcPr>
          <w:p w14:paraId="77036BD9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保管時間</w:t>
            </w:r>
          </w:p>
        </w:tc>
        <w:tc>
          <w:tcPr>
            <w:tcW w:w="1672" w:type="dxa"/>
          </w:tcPr>
          <w:p w14:paraId="594D5173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領回時間</w:t>
            </w:r>
          </w:p>
        </w:tc>
        <w:tc>
          <w:tcPr>
            <w:tcW w:w="1672" w:type="dxa"/>
          </w:tcPr>
          <w:p w14:paraId="063A9F18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領回者簽名</w:t>
            </w:r>
          </w:p>
        </w:tc>
        <w:tc>
          <w:tcPr>
            <w:tcW w:w="1672" w:type="dxa"/>
          </w:tcPr>
          <w:p w14:paraId="11F607EE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保管者簽名</w:t>
            </w:r>
          </w:p>
        </w:tc>
      </w:tr>
      <w:tr w:rsidR="001047C2" w:rsidRPr="00615B21" w14:paraId="3F40C470" w14:textId="77777777" w:rsidTr="00CD1E77">
        <w:trPr>
          <w:trHeight w:val="773"/>
          <w:jc w:val="center"/>
        </w:trPr>
        <w:tc>
          <w:tcPr>
            <w:tcW w:w="817" w:type="dxa"/>
          </w:tcPr>
          <w:p w14:paraId="75A1699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5DC3B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4429295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A24498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D26504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1E1CA1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E11E31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155F831" w14:textId="77777777" w:rsidTr="00CD1E77">
        <w:trPr>
          <w:trHeight w:val="773"/>
          <w:jc w:val="center"/>
        </w:trPr>
        <w:tc>
          <w:tcPr>
            <w:tcW w:w="817" w:type="dxa"/>
          </w:tcPr>
          <w:p w14:paraId="56BE632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EF897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607A7FF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68AF9D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CA0B82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CC494D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C8EE78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54B331D" w14:textId="77777777" w:rsidTr="00CD1E77">
        <w:trPr>
          <w:trHeight w:val="773"/>
          <w:jc w:val="center"/>
        </w:trPr>
        <w:tc>
          <w:tcPr>
            <w:tcW w:w="817" w:type="dxa"/>
          </w:tcPr>
          <w:p w14:paraId="12920F6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66DF6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6D964B1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9CB79D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E0CECE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0E9AA5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F39BE6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55700F86" w14:textId="77777777" w:rsidTr="00CD1E77">
        <w:trPr>
          <w:trHeight w:val="773"/>
          <w:jc w:val="center"/>
        </w:trPr>
        <w:tc>
          <w:tcPr>
            <w:tcW w:w="817" w:type="dxa"/>
          </w:tcPr>
          <w:p w14:paraId="481E0C2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C429A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577DBE9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E0543B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B03279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3134FA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6E2CA1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24C94E1A" w14:textId="77777777" w:rsidTr="00CD1E77">
        <w:trPr>
          <w:trHeight w:val="773"/>
          <w:jc w:val="center"/>
        </w:trPr>
        <w:tc>
          <w:tcPr>
            <w:tcW w:w="817" w:type="dxa"/>
          </w:tcPr>
          <w:p w14:paraId="22C0395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6453C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7AF015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777848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F244C2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E8AE3A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14BD22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DCC92CD" w14:textId="77777777" w:rsidTr="00CD1E77">
        <w:trPr>
          <w:trHeight w:val="773"/>
          <w:jc w:val="center"/>
        </w:trPr>
        <w:tc>
          <w:tcPr>
            <w:tcW w:w="817" w:type="dxa"/>
          </w:tcPr>
          <w:p w14:paraId="762680F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F962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42A0E03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0C75E3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B76974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F9698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F67023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25A1234E" w14:textId="77777777" w:rsidTr="00CD1E77">
        <w:trPr>
          <w:trHeight w:val="773"/>
          <w:jc w:val="center"/>
        </w:trPr>
        <w:tc>
          <w:tcPr>
            <w:tcW w:w="817" w:type="dxa"/>
          </w:tcPr>
          <w:p w14:paraId="2ECBBDA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38695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642D2F9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488055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14248C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6EFCB0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84C63E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1A2F342" w14:textId="77777777" w:rsidTr="00CD1E77">
        <w:trPr>
          <w:trHeight w:val="773"/>
          <w:jc w:val="center"/>
        </w:trPr>
        <w:tc>
          <w:tcPr>
            <w:tcW w:w="817" w:type="dxa"/>
          </w:tcPr>
          <w:p w14:paraId="780B39A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AED2B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AD5BE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4EF561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CC691D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8D5A4A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71A28F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0DD66469" w14:textId="77777777" w:rsidTr="00CD1E77">
        <w:trPr>
          <w:trHeight w:val="773"/>
          <w:jc w:val="center"/>
        </w:trPr>
        <w:tc>
          <w:tcPr>
            <w:tcW w:w="817" w:type="dxa"/>
          </w:tcPr>
          <w:p w14:paraId="4ED7490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18E3D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39E96A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A9CF29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21425B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9F7853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7BD8CF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34AB23D7" w14:textId="77777777" w:rsidTr="00CD1E77">
        <w:trPr>
          <w:trHeight w:val="773"/>
          <w:jc w:val="center"/>
        </w:trPr>
        <w:tc>
          <w:tcPr>
            <w:tcW w:w="817" w:type="dxa"/>
          </w:tcPr>
          <w:p w14:paraId="722F669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7EBFF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5C9720C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CD229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590A7D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984B87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3A60F7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F413FA7" w14:textId="77777777" w:rsidTr="00CD1E77">
        <w:trPr>
          <w:trHeight w:val="773"/>
          <w:jc w:val="center"/>
        </w:trPr>
        <w:tc>
          <w:tcPr>
            <w:tcW w:w="817" w:type="dxa"/>
          </w:tcPr>
          <w:p w14:paraId="70AC811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E0D14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5FCA6CA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3B85D1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2D96F8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A97DB2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EBFCDA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732D863" w14:textId="77777777" w:rsidTr="00CD1E77">
        <w:trPr>
          <w:trHeight w:val="773"/>
          <w:jc w:val="center"/>
        </w:trPr>
        <w:tc>
          <w:tcPr>
            <w:tcW w:w="817" w:type="dxa"/>
          </w:tcPr>
          <w:p w14:paraId="784E82C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FD40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6C95C2D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85FAC5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964169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FC2AE0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A9A942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EBCC032" w14:textId="77777777" w:rsidTr="00CD1E77">
        <w:trPr>
          <w:trHeight w:val="773"/>
          <w:jc w:val="center"/>
        </w:trPr>
        <w:tc>
          <w:tcPr>
            <w:tcW w:w="817" w:type="dxa"/>
          </w:tcPr>
          <w:p w14:paraId="74FC4B4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E14CF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1751AB8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32DCB5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EDF4B2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7541DD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109C44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48E8F0D" w14:textId="77777777" w:rsidTr="00CD1E77">
        <w:trPr>
          <w:trHeight w:val="773"/>
          <w:jc w:val="center"/>
        </w:trPr>
        <w:tc>
          <w:tcPr>
            <w:tcW w:w="817" w:type="dxa"/>
          </w:tcPr>
          <w:p w14:paraId="0406A3A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BFFDC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19778E2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A95B70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C9C46B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252926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4C7803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2A3736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615B21" w:rsidRPr="00615B21" w:rsidSect="00615B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8DD1" w14:textId="77777777" w:rsidR="005934C9" w:rsidRDefault="005934C9" w:rsidP="00633E00">
      <w:r>
        <w:separator/>
      </w:r>
    </w:p>
  </w:endnote>
  <w:endnote w:type="continuationSeparator" w:id="0">
    <w:p w14:paraId="5EFB6AF4" w14:textId="77777777" w:rsidR="005934C9" w:rsidRDefault="005934C9" w:rsidP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77A0" w14:textId="77777777" w:rsidR="005934C9" w:rsidRDefault="005934C9" w:rsidP="00633E00">
      <w:r>
        <w:separator/>
      </w:r>
    </w:p>
  </w:footnote>
  <w:footnote w:type="continuationSeparator" w:id="0">
    <w:p w14:paraId="6A174BCA" w14:textId="77777777" w:rsidR="005934C9" w:rsidRDefault="005934C9" w:rsidP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07E8C"/>
    <w:multiLevelType w:val="hybridMultilevel"/>
    <w:tmpl w:val="A4E45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70267"/>
    <w:multiLevelType w:val="hybridMultilevel"/>
    <w:tmpl w:val="CCB6F53A"/>
    <w:lvl w:ilvl="0" w:tplc="9E8AC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0E431B"/>
    <w:multiLevelType w:val="hybridMultilevel"/>
    <w:tmpl w:val="33607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6D2E06"/>
    <w:multiLevelType w:val="hybridMultilevel"/>
    <w:tmpl w:val="ADB0CF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F6613"/>
    <w:multiLevelType w:val="hybridMultilevel"/>
    <w:tmpl w:val="54D6200C"/>
    <w:lvl w:ilvl="0" w:tplc="A1BC48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81965483">
    <w:abstractNumId w:val="0"/>
  </w:num>
  <w:num w:numId="2" w16cid:durableId="490098649">
    <w:abstractNumId w:val="3"/>
  </w:num>
  <w:num w:numId="3" w16cid:durableId="1449928929">
    <w:abstractNumId w:val="4"/>
  </w:num>
  <w:num w:numId="4" w16cid:durableId="908420682">
    <w:abstractNumId w:val="2"/>
  </w:num>
  <w:num w:numId="5" w16cid:durableId="200442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21"/>
    <w:rsid w:val="001047C2"/>
    <w:rsid w:val="002C7622"/>
    <w:rsid w:val="00423B59"/>
    <w:rsid w:val="004C6612"/>
    <w:rsid w:val="00570F08"/>
    <w:rsid w:val="005934C9"/>
    <w:rsid w:val="00615B21"/>
    <w:rsid w:val="00633E00"/>
    <w:rsid w:val="00A63100"/>
    <w:rsid w:val="00C1490B"/>
    <w:rsid w:val="00CD1E77"/>
    <w:rsid w:val="00C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B751"/>
  <w15:chartTrackingRefBased/>
  <w15:docId w15:val="{94E38B6F-6738-4893-874E-E16288B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B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15B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3E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3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桑全德</dc:creator>
  <cp:keywords/>
  <dc:description/>
  <cp:lastModifiedBy>桑全德</cp:lastModifiedBy>
  <cp:revision>4</cp:revision>
  <dcterms:created xsi:type="dcterms:W3CDTF">2024-07-19T08:04:00Z</dcterms:created>
  <dcterms:modified xsi:type="dcterms:W3CDTF">2024-07-19T10:07:00Z</dcterms:modified>
</cp:coreProperties>
</file>